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D2D4E" w:rsidRDefault="00DB1DFC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FAC-SIMILE</w:t>
      </w:r>
    </w:p>
    <w:p w:rsidR="006D0B98" w:rsidRDefault="006D0B98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2514"/>
        <w:gridCol w:w="3202"/>
      </w:tblGrid>
      <w:tr w:rsidR="006D0B98" w:rsidTr="006D0B98">
        <w:tc>
          <w:tcPr>
            <w:tcW w:w="3936" w:type="dxa"/>
          </w:tcPr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Spett.le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COMUNE DI CONTA’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via Roma n. 21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>Cap. 38093 – CONTA’ (TN)</w:t>
            </w:r>
          </w:p>
          <w:p w:rsidR="006D0B98" w:rsidRPr="006D0B98" w:rsidRDefault="006D0B98" w:rsidP="006D0B9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22"/>
                <w:szCs w:val="22"/>
              </w:rPr>
              <w:t xml:space="preserve">PEC: </w:t>
            </w:r>
            <w:hyperlink r:id="rId8" w:history="1">
              <w:r w:rsidRPr="006D0B9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comune@pec.comune.conta.tn.it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82" w:type="dxa"/>
          </w:tcPr>
          <w:p w:rsidR="006D0B98" w:rsidRDefault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Marca da bollo</w:t>
            </w:r>
          </w:p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 xml:space="preserve">€ 16,00 </w:t>
            </w:r>
          </w:p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 xml:space="preserve">ovvero </w:t>
            </w:r>
          </w:p>
          <w:p w:rsidR="006D0B98" w:rsidRP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n. identificativo marca da bollo telematica</w:t>
            </w:r>
          </w:p>
          <w:p w:rsidR="006D0B98" w:rsidRDefault="006D0B98" w:rsidP="006D0B98">
            <w:pPr>
              <w:widowControl w:val="0"/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0B98">
              <w:rPr>
                <w:rFonts w:ascii="Arial" w:hAnsi="Arial" w:cs="Arial"/>
                <w:color w:val="000000"/>
                <w:sz w:val="16"/>
                <w:szCs w:val="16"/>
              </w:rPr>
              <w:t>[esente da bollo se la misura è concepita come sussidio destinato a soggetti, anche imprenditoriali, che si trovano in una situazione di particolare difficoltà economica poiché "danneggiati a seguito dell'epidemia da Covid- 19". – Agenzia Entrate, Risposta a interpello n. 37 del 11/01/2021]</w:t>
            </w:r>
          </w:p>
        </w:tc>
      </w:tr>
    </w:tbl>
    <w:p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3D2D4E" w:rsidRPr="006D0B98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6D0B98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:rsidR="003D2D4E" w:rsidRPr="006D0B98" w:rsidRDefault="00DB1DFC">
      <w:pPr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color w:val="000000"/>
          <w:sz w:val="24"/>
          <w:szCs w:val="24"/>
        </w:rPr>
        <w:t xml:space="preserve">a valere sul </w:t>
      </w:r>
      <w:r w:rsidRPr="006D0B98">
        <w:rPr>
          <w:rFonts w:ascii="Arial" w:hAnsi="Arial" w:cs="Arial"/>
          <w:sz w:val="24"/>
          <w:szCs w:val="24"/>
        </w:rPr>
        <w:t>Fondo di sostegno alle attività economiche, artigianali e commerciali, di cui all’art. 1 co. 65-ter legge 27 dicembre 2017, n. 205, oltre che su risorse proprie dell’Amministrazione comunale</w:t>
      </w:r>
    </w:p>
    <w:p w:rsidR="003D2D4E" w:rsidRPr="006D0B98" w:rsidRDefault="00DB1DFC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6D0B98">
        <w:rPr>
          <w:rFonts w:ascii="Arial" w:eastAsia="MS Mincho" w:hAnsi="Arial" w:cs="Arial"/>
          <w:b/>
          <w:bCs/>
          <w:color w:val="000000"/>
          <w:sz w:val="24"/>
          <w:szCs w:val="24"/>
        </w:rPr>
        <w:t>Domanda di ammissione al contributo</w:t>
      </w:r>
    </w:p>
    <w:p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:rsid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__l__ sottoscritt__ 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6D0B98">
        <w:rPr>
          <w:rFonts w:ascii="Arial" w:hAnsi="Arial" w:cs="Arial"/>
          <w:color w:val="000000"/>
          <w:sz w:val="24"/>
          <w:szCs w:val="24"/>
        </w:rPr>
        <w:t>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nat_ a __</w:t>
      </w:r>
      <w:r w:rsidR="006D0B98">
        <w:rPr>
          <w:rFonts w:ascii="Arial" w:hAnsi="Arial" w:cs="Arial"/>
          <w:color w:val="000000"/>
          <w:sz w:val="24"/>
          <w:szCs w:val="24"/>
        </w:rPr>
        <w:t>_________________</w:t>
      </w:r>
      <w:r w:rsidRPr="006D0B98">
        <w:rPr>
          <w:rFonts w:ascii="Arial" w:hAnsi="Arial" w:cs="Arial"/>
          <w:color w:val="000000"/>
          <w:sz w:val="24"/>
          <w:szCs w:val="24"/>
        </w:rPr>
        <w:t>_________________(…</w:t>
      </w:r>
      <w:r w:rsidR="006D0B98">
        <w:rPr>
          <w:rFonts w:ascii="Arial" w:hAnsi="Arial" w:cs="Arial"/>
          <w:color w:val="000000"/>
          <w:sz w:val="24"/>
          <w:szCs w:val="24"/>
        </w:rPr>
        <w:t>)  il __________________</w:t>
      </w:r>
      <w:r w:rsidRPr="006D0B98">
        <w:rPr>
          <w:rFonts w:ascii="Arial" w:hAnsi="Arial" w:cs="Arial"/>
          <w:color w:val="000000"/>
          <w:sz w:val="24"/>
          <w:szCs w:val="24"/>
        </w:rPr>
        <w:t>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residente in via___________________________________________________________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Comune________________________ Prov. ___ CAP________</w:t>
      </w:r>
    </w:p>
    <w:p w:rsid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Cod. fiscale</w:t>
      </w:r>
      <w:r w:rsidR="006D0B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0B98">
        <w:rPr>
          <w:rFonts w:ascii="Arial" w:hAnsi="Arial" w:cs="Arial"/>
          <w:color w:val="000000"/>
          <w:sz w:val="24"/>
          <w:szCs w:val="24"/>
        </w:rPr>
        <w:t xml:space="preserve">_____________________________in qualità di 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titolare  </w:t>
      </w:r>
      <w:r w:rsidRPr="006D0B98">
        <w:rPr>
          <w:rFonts w:ascii="Arial" w:eastAsia="MS Gothic" w:hAnsi="Arial" w:cs="Arial"/>
          <w:color w:val="000000"/>
          <w:sz w:val="24"/>
          <w:szCs w:val="24"/>
        </w:rPr>
        <w:t>☐</w:t>
      </w:r>
      <w:r w:rsidRPr="006D0B98">
        <w:rPr>
          <w:rFonts w:ascii="Arial" w:hAnsi="Arial" w:cs="Arial"/>
          <w:color w:val="000000"/>
          <w:sz w:val="24"/>
          <w:szCs w:val="24"/>
        </w:rPr>
        <w:t xml:space="preserve">  </w:t>
      </w:r>
      <w:r w:rsidR="006D0B98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6D0B98">
        <w:rPr>
          <w:rFonts w:ascii="Arial" w:hAnsi="Arial" w:cs="Arial"/>
          <w:color w:val="000000"/>
          <w:sz w:val="24"/>
          <w:szCs w:val="24"/>
        </w:rPr>
        <w:t xml:space="preserve"> legale rappresentante  </w:t>
      </w:r>
      <w:r w:rsidRPr="006D0B98">
        <w:rPr>
          <w:rFonts w:ascii="Arial" w:eastAsia="MS Gothic" w:hAnsi="Arial" w:cs="Arial"/>
          <w:color w:val="000000"/>
          <w:sz w:val="24"/>
          <w:szCs w:val="24"/>
        </w:rPr>
        <w:t>☐</w:t>
      </w:r>
    </w:p>
    <w:p w:rsid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dell’impresa/società ____________________________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>______________________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partita IVA ________________________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ab/>
      </w:r>
      <w:r w:rsidR="006D0B98" w:rsidRPr="006D0B98">
        <w:rPr>
          <w:rFonts w:ascii="Arial" w:hAnsi="Arial" w:cs="Arial"/>
          <w:color w:val="000000"/>
          <w:sz w:val="24"/>
          <w:szCs w:val="24"/>
        </w:rPr>
        <w:t>Tel.____________</w:t>
      </w:r>
      <w:r w:rsidR="006D0B98">
        <w:rPr>
          <w:rFonts w:ascii="Arial" w:hAnsi="Arial" w:cs="Arial"/>
          <w:color w:val="000000"/>
          <w:sz w:val="24"/>
          <w:szCs w:val="24"/>
        </w:rPr>
        <w:t>___________</w:t>
      </w:r>
      <w:r w:rsidR="006D0B98" w:rsidRPr="006D0B98">
        <w:rPr>
          <w:rFonts w:ascii="Arial" w:hAnsi="Arial" w:cs="Arial"/>
          <w:color w:val="000000"/>
          <w:sz w:val="24"/>
          <w:szCs w:val="24"/>
        </w:rPr>
        <w:t>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PEC _________________________ </w:t>
      </w:r>
      <w:r w:rsidR="006D0B98">
        <w:rPr>
          <w:rFonts w:ascii="Arial" w:hAnsi="Arial" w:cs="Arial"/>
          <w:color w:val="000000"/>
          <w:sz w:val="24"/>
          <w:szCs w:val="24"/>
        </w:rPr>
        <w:tab/>
      </w:r>
      <w:r w:rsidR="006D0B98">
        <w:rPr>
          <w:rFonts w:ascii="Arial" w:hAnsi="Arial" w:cs="Arial"/>
          <w:color w:val="000000"/>
          <w:sz w:val="24"/>
          <w:szCs w:val="24"/>
        </w:rPr>
        <w:tab/>
      </w:r>
      <w:r w:rsidRPr="006D0B98">
        <w:rPr>
          <w:rFonts w:ascii="Arial" w:hAnsi="Arial" w:cs="Arial"/>
          <w:color w:val="000000"/>
          <w:sz w:val="24"/>
          <w:szCs w:val="24"/>
        </w:rPr>
        <w:t>E-mail _______________________</w:t>
      </w:r>
    </w:p>
    <w:p w:rsid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 xml:space="preserve">con sede/unità operativa nel territorio del Comune intestato, alla 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via______________________________</w:t>
      </w:r>
      <w:r w:rsidR="006D0B98">
        <w:rPr>
          <w:rFonts w:ascii="Arial" w:hAnsi="Arial" w:cs="Arial"/>
          <w:color w:val="000000"/>
          <w:sz w:val="24"/>
          <w:szCs w:val="24"/>
        </w:rPr>
        <w:t>_</w:t>
      </w:r>
      <w:r w:rsidRPr="006D0B98">
        <w:rPr>
          <w:rFonts w:ascii="Arial" w:hAnsi="Arial" w:cs="Arial"/>
          <w:color w:val="000000"/>
          <w:sz w:val="24"/>
          <w:szCs w:val="24"/>
        </w:rPr>
        <w:t>________</w:t>
      </w:r>
      <w:r w:rsidR="006D0B98">
        <w:rPr>
          <w:rFonts w:ascii="Arial" w:hAnsi="Arial" w:cs="Arial"/>
          <w:color w:val="000000"/>
          <w:sz w:val="24"/>
          <w:szCs w:val="24"/>
        </w:rPr>
        <w:t xml:space="preserve"> Prov. (___) CAP ___________</w:t>
      </w:r>
    </w:p>
    <w:p w:rsidR="003D2D4E" w:rsidRPr="006D0B98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6D0B98">
        <w:rPr>
          <w:rFonts w:ascii="Arial" w:hAnsi="Arial" w:cs="Arial"/>
          <w:color w:val="000000"/>
          <w:sz w:val="24"/>
          <w:szCs w:val="24"/>
        </w:rPr>
        <w:t>eventuale insegna _____________________________________________________</w:t>
      </w:r>
    </w:p>
    <w:p w:rsidR="003D2D4E" w:rsidRPr="006D0B98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</w:p>
    <w:p w:rsidR="003D2D4E" w:rsidRP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lastRenderedPageBreak/>
        <w:t>I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 xml:space="preserve">scritta al Reg. imp. Comm.li di </w:t>
      </w:r>
      <w:r w:rsidRPr="003216D9">
        <w:rPr>
          <w:rFonts w:ascii="Arial" w:hAnsi="Arial" w:cs="Arial"/>
          <w:color w:val="000000"/>
          <w:sz w:val="24"/>
          <w:szCs w:val="24"/>
        </w:rPr>
        <w:t>_______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>______</w:t>
      </w:r>
      <w:r w:rsidRPr="003216D9">
        <w:rPr>
          <w:rFonts w:ascii="Arial" w:hAnsi="Arial" w:cs="Arial"/>
          <w:color w:val="000000"/>
          <w:sz w:val="24"/>
          <w:szCs w:val="24"/>
        </w:rPr>
        <w:t>___________N° _________________</w:t>
      </w:r>
    </w:p>
    <w:p w:rsidR="003D2D4E" w:rsidRPr="003216D9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quale impresa attiva nei seguenti settori</w:t>
      </w:r>
    </w:p>
    <w:p w:rsidR="003D2D4E" w:rsidRPr="003216D9" w:rsidRDefault="00DB1DFC" w:rsidP="003216D9">
      <w:pPr>
        <w:shd w:val="clear" w:color="auto" w:fill="FFFFFF"/>
        <w:spacing w:before="240"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Cod. ATECO attività </w:t>
      </w:r>
      <w:r w:rsidRPr="003216D9">
        <w:rPr>
          <w:rFonts w:ascii="Arial" w:hAnsi="Arial" w:cs="Arial"/>
          <w:color w:val="000000"/>
          <w:sz w:val="24"/>
          <w:szCs w:val="24"/>
          <w:u w:val="single"/>
        </w:rPr>
        <w:t>principale</w:t>
      </w:r>
      <w:r w:rsidRPr="003216D9">
        <w:rPr>
          <w:rFonts w:ascii="Arial" w:hAnsi="Arial" w:cs="Arial"/>
          <w:color w:val="000000"/>
          <w:sz w:val="24"/>
          <w:szCs w:val="24"/>
        </w:rPr>
        <w:t xml:space="preserve"> 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ab/>
      </w:r>
      <w:r w:rsidRPr="003216D9">
        <w:rPr>
          <w:rFonts w:ascii="Arial" w:hAnsi="Arial" w:cs="Arial"/>
          <w:color w:val="000000"/>
          <w:sz w:val="24"/>
          <w:szCs w:val="24"/>
        </w:rPr>
        <w:t xml:space="preserve">__________________ </w:t>
      </w:r>
    </w:p>
    <w:p w:rsidR="003D2D4E" w:rsidRDefault="00DB1DFC" w:rsidP="003216D9">
      <w:pPr>
        <w:shd w:val="clear" w:color="auto" w:fill="FFFFFF"/>
        <w:spacing w:before="240"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Cod. ATECO attività </w:t>
      </w:r>
      <w:r w:rsidRPr="003216D9">
        <w:rPr>
          <w:rFonts w:ascii="Arial" w:hAnsi="Arial" w:cs="Arial"/>
          <w:color w:val="000000"/>
          <w:sz w:val="24"/>
          <w:szCs w:val="24"/>
          <w:u w:val="single"/>
        </w:rPr>
        <w:t>secondaria</w:t>
      </w:r>
      <w:r w:rsidRPr="003216D9">
        <w:rPr>
          <w:rFonts w:ascii="Arial" w:hAnsi="Arial" w:cs="Arial"/>
          <w:color w:val="000000"/>
          <w:sz w:val="24"/>
          <w:szCs w:val="24"/>
        </w:rPr>
        <w:t xml:space="preserve"> 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ab/>
      </w:r>
      <w:r w:rsidRPr="003216D9">
        <w:rPr>
          <w:rFonts w:ascii="Arial" w:hAnsi="Arial" w:cs="Arial"/>
          <w:color w:val="000000"/>
          <w:sz w:val="24"/>
          <w:szCs w:val="24"/>
        </w:rPr>
        <w:t xml:space="preserve">__________________ </w:t>
      </w:r>
    </w:p>
    <w:p w:rsidR="003D2D4E" w:rsidRDefault="00C260C1" w:rsidP="003216D9">
      <w:pPr>
        <w:shd w:val="clear" w:color="auto" w:fill="FFFFFF"/>
        <w:spacing w:before="240" w:after="120" w:line="276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DB1DFC" w:rsidRPr="003216D9">
        <w:rPr>
          <w:rFonts w:ascii="Arial" w:hAnsi="Arial" w:cs="Arial"/>
          <w:color w:val="000000"/>
          <w:sz w:val="24"/>
          <w:szCs w:val="24"/>
        </w:rPr>
        <w:t>ppure</w:t>
      </w:r>
    </w:p>
    <w:p w:rsidR="003D2D4E" w:rsidRPr="003216D9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Iscritta alla sezione I Albo imp. artigiane presso la CCIAA di </w:t>
      </w:r>
      <w:r w:rsidR="00C260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16D9">
        <w:rPr>
          <w:rFonts w:ascii="Arial" w:hAnsi="Arial" w:cs="Arial"/>
          <w:color w:val="000000"/>
          <w:sz w:val="24"/>
          <w:szCs w:val="24"/>
        </w:rPr>
        <w:t>______________</w:t>
      </w:r>
      <w:r w:rsidR="00C260C1">
        <w:rPr>
          <w:rFonts w:ascii="Arial" w:hAnsi="Arial" w:cs="Arial"/>
          <w:color w:val="000000"/>
          <w:sz w:val="24"/>
          <w:szCs w:val="24"/>
        </w:rPr>
        <w:t>__</w:t>
      </w:r>
      <w:r w:rsidRPr="003216D9">
        <w:rPr>
          <w:rFonts w:ascii="Arial" w:hAnsi="Arial" w:cs="Arial"/>
          <w:color w:val="000000"/>
          <w:sz w:val="24"/>
          <w:szCs w:val="24"/>
        </w:rPr>
        <w:t>______</w:t>
      </w:r>
    </w:p>
    <w:p w:rsidR="003D2D4E" w:rsidRPr="003216D9" w:rsidRDefault="00DB1DFC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oppure</w:t>
      </w:r>
    </w:p>
    <w:p w:rsidR="003216D9" w:rsidRP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Iscritta al Registro delle imprese come impresa agricola _____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>_____________</w:t>
      </w:r>
      <w:r w:rsidR="00C260C1">
        <w:rPr>
          <w:rFonts w:ascii="Arial" w:hAnsi="Arial" w:cs="Arial"/>
          <w:color w:val="000000"/>
          <w:sz w:val="24"/>
          <w:szCs w:val="24"/>
        </w:rPr>
        <w:t>_____</w:t>
      </w:r>
      <w:r w:rsidRPr="003216D9">
        <w:rPr>
          <w:rFonts w:ascii="Arial" w:hAnsi="Arial" w:cs="Arial"/>
          <w:color w:val="000000"/>
          <w:sz w:val="24"/>
          <w:szCs w:val="24"/>
        </w:rPr>
        <w:t>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D2D4E" w:rsidRPr="003216D9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N° Rea ________________________________  dal _______________</w:t>
      </w:r>
      <w:r w:rsidR="003216D9" w:rsidRPr="003216D9">
        <w:rPr>
          <w:rFonts w:ascii="Arial" w:hAnsi="Arial" w:cs="Arial"/>
          <w:color w:val="000000"/>
          <w:sz w:val="24"/>
          <w:szCs w:val="24"/>
        </w:rPr>
        <w:t>_</w:t>
      </w:r>
      <w:r w:rsidRPr="003216D9">
        <w:rPr>
          <w:rFonts w:ascii="Arial" w:hAnsi="Arial" w:cs="Arial"/>
          <w:color w:val="000000"/>
          <w:sz w:val="24"/>
          <w:szCs w:val="24"/>
        </w:rPr>
        <w:t>____________</w:t>
      </w:r>
    </w:p>
    <w:p w:rsidR="00C260C1" w:rsidRDefault="00C260C1">
      <w:pPr>
        <w:widowControl w:val="0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260C1" w:rsidRDefault="00C260C1">
      <w:pPr>
        <w:widowControl w:val="0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3216D9" w:rsidRDefault="00DB1DFC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b/>
          <w:color w:val="000000"/>
          <w:sz w:val="24"/>
          <w:szCs w:val="24"/>
        </w:rPr>
        <w:t>CHIEDE</w:t>
      </w:r>
    </w:p>
    <w:p w:rsidR="003D2D4E" w:rsidRDefault="003D2D4E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C260C1" w:rsidRPr="003216D9" w:rsidRDefault="00C260C1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3D2D4E" w:rsidRPr="003216D9" w:rsidRDefault="00DB1DFC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di poter accedere al contributo previsto dall’avviso pubblicato da codesto spettabile Comune a sostegno delle attività economiche, commerciali e artigianali:</w:t>
      </w:r>
    </w:p>
    <w:p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C260C1" w:rsidRPr="003216D9" w:rsidRDefault="00C260C1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Pr="003216D9" w:rsidRDefault="00DB1DFC">
      <w:pPr>
        <w:spacing w:line="276" w:lineRule="auto"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 </w:t>
      </w:r>
      <w:r w:rsidRPr="003216D9">
        <w:rPr>
          <w:rFonts w:ascii="Arial" w:hAnsi="Arial" w:cs="Arial"/>
          <w:b/>
          <w:bCs/>
          <w:color w:val="000000"/>
          <w:sz w:val="24"/>
          <w:szCs w:val="24"/>
        </w:rPr>
        <w:t xml:space="preserve">INTERVENTO </w:t>
      </w:r>
      <w:r w:rsidRPr="004C0E2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4C0E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2256">
        <w:rPr>
          <w:rFonts w:ascii="Arial" w:hAnsi="Arial" w:cs="Arial"/>
          <w:b/>
          <w:bCs/>
          <w:sz w:val="24"/>
          <w:szCs w:val="24"/>
        </w:rPr>
        <w:t>-</w:t>
      </w:r>
      <w:r w:rsidRPr="003216D9">
        <w:rPr>
          <w:rFonts w:ascii="Arial" w:hAnsi="Arial" w:cs="Arial"/>
          <w:b/>
          <w:bCs/>
          <w:sz w:val="24"/>
          <w:szCs w:val="24"/>
        </w:rPr>
        <w:t xml:space="preserve"> Contributi alle attività economiche, commerciali e artigianali, a valere sulle risorse assegnate al Comune di </w:t>
      </w:r>
      <w:r w:rsidR="00156326" w:rsidRPr="003216D9">
        <w:rPr>
          <w:rFonts w:ascii="Arial" w:hAnsi="Arial" w:cs="Arial"/>
          <w:b/>
          <w:bCs/>
          <w:sz w:val="24"/>
          <w:szCs w:val="24"/>
        </w:rPr>
        <w:t>Contà</w:t>
      </w:r>
      <w:r w:rsidRPr="003216D9">
        <w:rPr>
          <w:rFonts w:ascii="Arial" w:hAnsi="Arial" w:cs="Arial"/>
          <w:b/>
          <w:bCs/>
          <w:sz w:val="24"/>
          <w:szCs w:val="24"/>
        </w:rPr>
        <w:t xml:space="preserve"> per l’annualità 202</w:t>
      </w:r>
      <w:r w:rsidR="00083D67">
        <w:rPr>
          <w:rFonts w:ascii="Arial" w:hAnsi="Arial" w:cs="Arial"/>
          <w:b/>
          <w:bCs/>
          <w:sz w:val="24"/>
          <w:szCs w:val="24"/>
        </w:rPr>
        <w:t>1</w:t>
      </w:r>
      <w:r w:rsidRPr="003216D9">
        <w:rPr>
          <w:rFonts w:ascii="Arial" w:hAnsi="Arial" w:cs="Arial"/>
          <w:b/>
          <w:bCs/>
          <w:sz w:val="24"/>
          <w:szCs w:val="24"/>
        </w:rPr>
        <w:t xml:space="preserve"> con DPCM 24 settembre 2020</w:t>
      </w:r>
    </w:p>
    <w:p w:rsidR="003D2D4E" w:rsidRPr="003216D9" w:rsidRDefault="003D2D4E">
      <w:pPr>
        <w:widowControl w:val="0"/>
        <w:shd w:val="clear" w:color="auto" w:fill="FFFFFF"/>
        <w:spacing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:rsidR="003216D9" w:rsidRPr="003216D9" w:rsidRDefault="00DB1DFC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a tal fine</w:t>
      </w:r>
    </w:p>
    <w:p w:rsidR="003216D9" w:rsidRDefault="003216D9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C260C1" w:rsidRPr="003216D9" w:rsidRDefault="00C260C1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4"/>
          <w:szCs w:val="24"/>
        </w:rPr>
      </w:pPr>
    </w:p>
    <w:p w:rsidR="003D2D4E" w:rsidRDefault="00DB1DFC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216D9">
        <w:rPr>
          <w:rFonts w:ascii="Arial" w:hAnsi="Arial" w:cs="Arial"/>
          <w:b/>
          <w:color w:val="000000"/>
          <w:sz w:val="24"/>
          <w:szCs w:val="24"/>
        </w:rPr>
        <w:t>DICHIARA</w:t>
      </w:r>
    </w:p>
    <w:p w:rsidR="00C260C1" w:rsidRPr="003216D9" w:rsidRDefault="00C260C1" w:rsidP="003216D9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Pr="003216D9" w:rsidRDefault="003D2D4E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24"/>
          <w:szCs w:val="24"/>
          <w:highlight w:val="white"/>
        </w:rPr>
      </w:pPr>
    </w:p>
    <w:p w:rsidR="003D2D4E" w:rsidRPr="003216D9" w:rsidRDefault="00DB1DFC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before="240"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la veridicità e correttezza dei DATI SOPRA RIPORTATI ED IL POSSESSO DEI REQUISITI ATTESTATI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 w:hanging="426"/>
        <w:textAlignment w:val="baseline"/>
        <w:rPr>
          <w:rFonts w:ascii="Arial" w:hAnsi="Arial" w:cs="Arial"/>
          <w:color w:val="000000"/>
          <w:kern w:val="2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lastRenderedPageBreak/>
        <w:t>di non essere impresa in difficoltà</w:t>
      </w:r>
      <w:r w:rsidRPr="003216D9">
        <w:rPr>
          <w:rStyle w:val="Richiamoallanotaapidipagina"/>
          <w:sz w:val="24"/>
          <w:szCs w:val="24"/>
        </w:rPr>
        <w:footnoteReference w:id="1"/>
      </w:r>
      <w:r w:rsidRPr="003216D9">
        <w:rPr>
          <w:rFonts w:ascii="Arial" w:hAnsi="Arial" w:cs="Arial"/>
          <w:color w:val="000000"/>
          <w:sz w:val="24"/>
          <w:szCs w:val="24"/>
        </w:rPr>
        <w:t xml:space="preserve"> alla data di sottoscrizione della presente istanza</w:t>
      </w:r>
      <w:r w:rsidRPr="003216D9">
        <w:rPr>
          <w:rFonts w:ascii="Arial" w:hAnsi="Arial" w:cs="Arial"/>
          <w:color w:val="000000"/>
          <w:kern w:val="2"/>
          <w:sz w:val="24"/>
          <w:szCs w:val="24"/>
        </w:rPr>
        <w:t>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di essere impresa unica (oppure di controllare o essere controllata oppure di essere collegata dalla o con la seguente impresa: specificare denominazione altri identificativi);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left" w:pos="678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che l’impresa non ha usufruito di benefici considerati illegali o incompatibili dalla Commissione Europea, oppure di averli tempestivamente e correttamente restituiti o bloccati in un conto così come richiesto (clausola Deggendorf);</w:t>
      </w:r>
    </w:p>
    <w:p w:rsidR="002735B8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left" w:pos="678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 xml:space="preserve">che l’impresa non è debitrice </w:t>
      </w:r>
      <w:r w:rsidR="002735B8" w:rsidRPr="003216D9">
        <w:rPr>
          <w:rFonts w:ascii="Arial" w:hAnsi="Arial" w:cs="Arial"/>
          <w:color w:val="000000"/>
          <w:sz w:val="24"/>
          <w:szCs w:val="24"/>
        </w:rPr>
        <w:t>nei confronti del Comune di C</w:t>
      </w:r>
      <w:r w:rsidR="00FE0DB0">
        <w:rPr>
          <w:rFonts w:ascii="Arial" w:hAnsi="Arial" w:cs="Arial"/>
          <w:color w:val="000000"/>
          <w:sz w:val="24"/>
          <w:szCs w:val="24"/>
        </w:rPr>
        <w:t>ontà</w:t>
      </w:r>
      <w:r w:rsidR="002735B8" w:rsidRPr="003216D9">
        <w:rPr>
          <w:rFonts w:ascii="Arial" w:hAnsi="Arial" w:cs="Arial"/>
          <w:color w:val="000000"/>
          <w:sz w:val="24"/>
          <w:szCs w:val="24"/>
        </w:rPr>
        <w:t>;</w:t>
      </w:r>
    </w:p>
    <w:p w:rsidR="003D2D4E" w:rsidRPr="003216D9" w:rsidRDefault="00DB1DFC" w:rsidP="003216D9">
      <w:pPr>
        <w:widowControl w:val="0"/>
        <w:numPr>
          <w:ilvl w:val="0"/>
          <w:numId w:val="5"/>
        </w:numPr>
        <w:shd w:val="clear" w:color="auto" w:fill="FFFFFF"/>
        <w:tabs>
          <w:tab w:val="left" w:pos="678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16D9">
        <w:rPr>
          <w:rFonts w:ascii="Arial" w:hAnsi="Arial" w:cs="Arial"/>
          <w:color w:val="000000"/>
          <w:sz w:val="24"/>
          <w:szCs w:val="24"/>
        </w:rPr>
        <w:t>che non l’impresa non si trova in una delle condizioni di incapacità a contrattare con la Pubblica Amministrazione;</w:t>
      </w:r>
    </w:p>
    <w:p w:rsidR="003D2D4E" w:rsidRDefault="00DB1DFC" w:rsidP="004C0E21">
      <w:pPr>
        <w:pStyle w:val="Paragrafoelenco"/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di essere a conoscenza che l’eventuale contributo per le spese di gestione da erogare potrà essere soggetto all’applicazione della ritenuta fiscale, nella misura eventualmente applicabile a termini di legge;</w:t>
      </w:r>
    </w:p>
    <w:p w:rsidR="004C0E21" w:rsidRPr="004C0E21" w:rsidRDefault="004C0E21" w:rsidP="004C0E21">
      <w:pPr>
        <w:pStyle w:val="Paragrafoelenco"/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seguenti estremi identificativi del conto corrente bancario o postale dedicato per i versamenti pertinenti alla presente domanda: …………………………………………….</w:t>
      </w:r>
    </w:p>
    <w:p w:rsidR="003D2D4E" w:rsidRDefault="003D2D4E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C260C1" w:rsidRDefault="00C260C1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2"/>
          <w:sz w:val="24"/>
          <w:szCs w:val="24"/>
        </w:rPr>
      </w:pPr>
      <w:r>
        <w:rPr>
          <w:rFonts w:ascii="Arial" w:hAnsi="Arial" w:cs="Arial"/>
          <w:b/>
          <w:color w:val="000000"/>
          <w:kern w:val="2"/>
          <w:sz w:val="24"/>
          <w:szCs w:val="24"/>
        </w:rPr>
        <w:t>SI IMPEGNA INOLTRE A</w:t>
      </w:r>
    </w:p>
    <w:p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spacing w:after="260" w:line="240" w:lineRule="auto"/>
        <w:ind w:left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in caso di esito positivo della presente domanda, di accettare le modalità di erogazione delle agevolazioni indicate nell’Avviso richiamato;</w:t>
      </w:r>
    </w:p>
    <w:p w:rsidR="003D2D4E" w:rsidRPr="004C0E21" w:rsidRDefault="003D2D4E" w:rsidP="003216D9">
      <w:pPr>
        <w:widowControl w:val="0"/>
        <w:spacing w:line="240" w:lineRule="auto"/>
        <w:ind w:left="426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a fornire ogni ulteriore documentazione richiesta in ordine alla presente domanda di contributo;</w:t>
      </w:r>
    </w:p>
    <w:p w:rsidR="003D2D4E" w:rsidRPr="004C0E21" w:rsidRDefault="003D2D4E" w:rsidP="003216D9">
      <w:pPr>
        <w:widowControl w:val="0"/>
        <w:spacing w:line="240" w:lineRule="auto"/>
        <w:ind w:left="426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in caso di esito positivo della presente domanda, di essere consapevole delle cause di revoca del contributo previste dall’Avviso;</w:t>
      </w:r>
    </w:p>
    <w:p w:rsidR="003D2D4E" w:rsidRPr="004C0E21" w:rsidRDefault="003D2D4E" w:rsidP="003216D9">
      <w:pPr>
        <w:widowControl w:val="0"/>
        <w:spacing w:line="240" w:lineRule="auto"/>
        <w:ind w:left="426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Pr="004C0E21" w:rsidRDefault="00DB1DFC" w:rsidP="003216D9">
      <w:pPr>
        <w:widowControl w:val="0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C0E21">
        <w:rPr>
          <w:rFonts w:ascii="Arial" w:hAnsi="Arial" w:cs="Arial"/>
          <w:color w:val="000000"/>
          <w:sz w:val="24"/>
          <w:szCs w:val="24"/>
        </w:rPr>
        <w:t>ad accettare qualsiasi forma di controllo comunale, provinciale o statale pertinente ai finanziamenti richiesti ed alle spese sostenute;</w:t>
      </w:r>
    </w:p>
    <w:p w:rsidR="003D2D4E" w:rsidRPr="004C0E21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ALLEGA</w:t>
      </w:r>
    </w:p>
    <w:p w:rsidR="003D2D4E" w:rsidRDefault="003D2D4E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:rsidR="003D2D4E" w:rsidRDefault="00DB1DFC">
      <w:pPr>
        <w:numPr>
          <w:ilvl w:val="0"/>
          <w:numId w:val="1"/>
        </w:numPr>
        <w:shd w:val="clear" w:color="auto" w:fill="FFFFFF"/>
        <w:spacing w:line="276" w:lineRule="auto"/>
        <w:ind w:left="709" w:hanging="7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C260C1" w:rsidRDefault="00C260C1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Il sottoscritto, ai sensi del D. Lgs. 196/2003 e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2"/>
          <w:sz w:val="22"/>
          <w:szCs w:val="22"/>
        </w:rPr>
        <w:t>Regolamento (UE) 2016/679 "Regolamento Generale sulla Protezione dei dati”, manifesta il consenso a che il Comune di</w:t>
      </w:r>
      <w:r w:rsidR="00C260C1">
        <w:rPr>
          <w:rFonts w:ascii="Arial" w:hAnsi="Arial" w:cs="Arial"/>
          <w:color w:val="000000"/>
          <w:kern w:val="2"/>
          <w:sz w:val="22"/>
          <w:szCs w:val="22"/>
        </w:rPr>
        <w:t xml:space="preserve"> </w:t>
      </w:r>
      <w:r w:rsidR="00156326">
        <w:rPr>
          <w:rFonts w:ascii="Arial" w:hAnsi="Arial" w:cs="Arial"/>
          <w:color w:val="000000"/>
          <w:kern w:val="2"/>
          <w:sz w:val="22"/>
          <w:szCs w:val="22"/>
        </w:rPr>
        <w:t xml:space="preserve">Contà 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proceda al </w:t>
      </w:r>
      <w:r>
        <w:rPr>
          <w:rFonts w:ascii="Arial" w:hAnsi="Arial" w:cs="Arial"/>
          <w:color w:val="000000"/>
          <w:kern w:val="2"/>
          <w:sz w:val="22"/>
          <w:szCs w:val="22"/>
        </w:rPr>
        <w:lastRenderedPageBreak/>
        <w:t>trattamento, anche automatizzato, dei dati personali e sensibili, ivi inclusa la loro eventuale comunicazione/diffusione ai soggetti indicati nella predetta informativa, limitatamente ai fini ivi richiamati.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Tipo di documento________________________________________________________________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Numero del documento ___________________________________________________________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Ente che ha rilasciato il documento __________________________________________________</w:t>
      </w: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Data di rilascio __________________________________________________________________</w:t>
      </w:r>
    </w:p>
    <w:p w:rsidR="00C260C1" w:rsidRDefault="00C260C1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:rsidR="003D2D4E" w:rsidRDefault="003D2D4E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3D2D4E" w:rsidRDefault="00DB1DFC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Data ________________</w:t>
      </w:r>
    </w:p>
    <w:p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:rsidR="003D2D4E" w:rsidRDefault="003D2D4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:rsidR="003D2D4E" w:rsidRDefault="003D2D4E">
      <w:pPr>
        <w:shd w:val="clear" w:color="auto" w:fill="FFFFFF"/>
        <w:spacing w:after="260" w:line="276" w:lineRule="auto"/>
        <w:ind w:left="0" w:hanging="2"/>
        <w:jc w:val="both"/>
      </w:pPr>
    </w:p>
    <w:sectPr w:rsidR="003D2D4E">
      <w:headerReference w:type="default" r:id="rId9"/>
      <w:footerReference w:type="default" r:id="rId10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47" w:rsidRDefault="00F87847">
      <w:pPr>
        <w:spacing w:line="240" w:lineRule="auto"/>
      </w:pPr>
      <w:r>
        <w:separator/>
      </w:r>
    </w:p>
  </w:endnote>
  <w:endnote w:type="continuationSeparator" w:id="0">
    <w:p w:rsidR="00F87847" w:rsidRDefault="00F87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711000"/>
      <w:docPartObj>
        <w:docPartGallery w:val="Page Numbers (Bottom of Page)"/>
        <w:docPartUnique/>
      </w:docPartObj>
    </w:sdtPr>
    <w:sdtEndPr/>
    <w:sdtContent>
      <w:p w:rsidR="00C260C1" w:rsidRDefault="00C260C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97B">
          <w:rPr>
            <w:noProof/>
          </w:rPr>
          <w:t>1</w:t>
        </w:r>
        <w:r>
          <w:fldChar w:fldCharType="end"/>
        </w:r>
      </w:p>
    </w:sdtContent>
  </w:sdt>
  <w:p w:rsidR="003D2D4E" w:rsidRDefault="003D2D4E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47" w:rsidRDefault="00F87847">
      <w:r>
        <w:separator/>
      </w:r>
    </w:p>
  </w:footnote>
  <w:footnote w:type="continuationSeparator" w:id="0">
    <w:p w:rsidR="00F87847" w:rsidRDefault="00F87847">
      <w:r>
        <w:continuationSeparator/>
      </w:r>
    </w:p>
  </w:footnote>
  <w:footnote w:id="1">
    <w:p w:rsidR="003D2D4E" w:rsidRDefault="00DB1DFC">
      <w:pPr>
        <w:pStyle w:val="Testonotaapidipagina"/>
      </w:pPr>
      <w:r>
        <w:rPr>
          <w:rStyle w:val="Caratteri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4E" w:rsidRDefault="00DB1DFC">
    <w:pPr>
      <w:pStyle w:val="Intestazione"/>
      <w:ind w:hanging="2"/>
    </w:pPr>
    <w:r>
      <w:t>Allegato A – Doma</w:t>
    </w:r>
    <w:r w:rsidR="004C0E21">
      <w:t>nda di concessione contributo</w:t>
    </w:r>
  </w:p>
  <w:p w:rsidR="003D2D4E" w:rsidRDefault="003D2D4E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CE0"/>
    <w:multiLevelType w:val="multilevel"/>
    <w:tmpl w:val="8EA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2E61C9"/>
    <w:multiLevelType w:val="multilevel"/>
    <w:tmpl w:val="62FCC5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573D9E"/>
    <w:multiLevelType w:val="multilevel"/>
    <w:tmpl w:val="53B84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0F06A4"/>
    <w:multiLevelType w:val="multilevel"/>
    <w:tmpl w:val="04D6D7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7B374D14"/>
    <w:multiLevelType w:val="multilevel"/>
    <w:tmpl w:val="698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4E"/>
    <w:rsid w:val="000533E7"/>
    <w:rsid w:val="00083D67"/>
    <w:rsid w:val="00156326"/>
    <w:rsid w:val="002735B8"/>
    <w:rsid w:val="003216D9"/>
    <w:rsid w:val="00352256"/>
    <w:rsid w:val="003D2D4E"/>
    <w:rsid w:val="004C0E21"/>
    <w:rsid w:val="006D0B98"/>
    <w:rsid w:val="009D27DD"/>
    <w:rsid w:val="00AD41BF"/>
    <w:rsid w:val="00C260C1"/>
    <w:rsid w:val="00C96FAF"/>
    <w:rsid w:val="00D01C47"/>
    <w:rsid w:val="00D1797B"/>
    <w:rsid w:val="00DB1DFC"/>
    <w:rsid w:val="00F87847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6ABC42-0AFC-4E0F-9464-8B2697E5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D0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cont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40BC-4F62-451D-9DB7-9830737E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Michele</cp:lastModifiedBy>
  <cp:revision>2</cp:revision>
  <dcterms:created xsi:type="dcterms:W3CDTF">2023-01-10T07:59:00Z</dcterms:created>
  <dcterms:modified xsi:type="dcterms:W3CDTF">2023-01-10T07:59:00Z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